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579A" w14:textId="382BB613" w:rsidR="0099476C" w:rsidRDefault="00D97ADD" w:rsidP="0099476C">
      <w:pPr>
        <w:pStyle w:val="Kop1"/>
        <w:spacing w:before="0" w:after="0"/>
      </w:pPr>
      <w:r>
        <w:t>Notitie bomen en waterberging</w:t>
      </w:r>
    </w:p>
    <w:p w14:paraId="1189B76D" w14:textId="4E24B4D9" w:rsidR="00D97ADD" w:rsidRDefault="00D97ADD" w:rsidP="00D97ADD">
      <w:r w:rsidRPr="00D97ADD">
        <w:t>Deze notitie geeft meer inzicht in de boomplantplicht per aangeboden huiskavel en de eïssen die</w:t>
      </w:r>
      <w:r>
        <w:t xml:space="preserve"> </w:t>
      </w:r>
      <w:r w:rsidRPr="00D97ADD">
        <w:t>worden gesteld aan waterberging. Deze eïssen zijn ook opgenomen in de koopovereenkomst van</w:t>
      </w:r>
      <w:r>
        <w:t xml:space="preserve"> </w:t>
      </w:r>
      <w:r w:rsidRPr="00D97ADD">
        <w:t>ieder bouwkavel.</w:t>
      </w:r>
    </w:p>
    <w:p w14:paraId="69FD81AF" w14:textId="77777777" w:rsidR="007D312B" w:rsidRDefault="007D312B" w:rsidP="00D97ADD"/>
    <w:p w14:paraId="5FCDF4B6" w14:textId="713AD5C6" w:rsidR="00D97ADD" w:rsidRPr="00DB5B07" w:rsidRDefault="00D97ADD" w:rsidP="00D97ADD">
      <w:pPr>
        <w:spacing w:after="0"/>
        <w:rPr>
          <w:rFonts w:eastAsiaTheme="majorEastAsia" w:cstheme="majorBidi"/>
          <w:color w:val="000000" w:themeColor="text1"/>
          <w:szCs w:val="28"/>
        </w:rPr>
      </w:pPr>
      <w:r w:rsidRPr="00D97ADD">
        <w:rPr>
          <w:rStyle w:val="Kop2Char"/>
        </w:rPr>
        <w:t>Bomen</w:t>
      </w:r>
      <w:r w:rsidRPr="00D97ADD">
        <w:rPr>
          <w:rFonts w:eastAsiaTheme="majorEastAsia" w:cstheme="majorBidi"/>
          <w:b/>
          <w:bCs/>
          <w:color w:val="000000" w:themeColor="text1"/>
          <w:szCs w:val="28"/>
        </w:rPr>
        <w:br/>
      </w:r>
      <w:r w:rsidRPr="00D97ADD">
        <w:t>De Landschapsinvulling wordt begrensd door de Afgebrande Hoef aan de oostzijde en door in</w:t>
      </w:r>
      <w:r w:rsidRPr="00D97ADD">
        <w:br/>
        <w:t>het zuiden door de binnendijkse natuurzone gekoppeld aan de Mark. Aan de westzijde is het</w:t>
      </w:r>
      <w:r w:rsidRPr="00D97ADD">
        <w:br/>
        <w:t xml:space="preserve">spoor de begrenzing. Deze versterken we met een parkzone die tot aan de </w:t>
      </w:r>
      <w:proofErr w:type="spellStart"/>
      <w:r w:rsidRPr="00D97ADD">
        <w:t>Hil</w:t>
      </w:r>
      <w:proofErr w:type="spellEnd"/>
      <w:r w:rsidRPr="00D97ADD">
        <w:t xml:space="preserve"> en het </w:t>
      </w:r>
      <w:proofErr w:type="spellStart"/>
      <w:r w:rsidRPr="00D97ADD">
        <w:t>Zwanengat</w:t>
      </w:r>
      <w:proofErr w:type="spellEnd"/>
      <w:r>
        <w:t xml:space="preserve"> </w:t>
      </w:r>
      <w:r w:rsidRPr="00D97ADD">
        <w:t>doorloopt. Deze zone is voor een groot deel onderdeel van de stedenbouwkundige invulling en</w:t>
      </w:r>
      <w:r>
        <w:t xml:space="preserve"> </w:t>
      </w:r>
      <w:r w:rsidRPr="00D97ADD">
        <w:t>loopt wat betreft groene kwaliteit eveneens door in de woongebieden doordat we streven om</w:t>
      </w:r>
      <w:r>
        <w:t xml:space="preserve"> </w:t>
      </w:r>
      <w:r w:rsidRPr="00D97ADD">
        <w:t>ca. 3 bomen te planten per nieuwe woning. De zone loopt ook iets door ten zuiden van de</w:t>
      </w:r>
      <w:r>
        <w:t xml:space="preserve"> </w:t>
      </w:r>
      <w:r w:rsidRPr="00D97ADD">
        <w:t>randweg om het contrast tussen open dicht bij de uit- ingang van de tunnel en de polder te</w:t>
      </w:r>
      <w:r>
        <w:t xml:space="preserve"> </w:t>
      </w:r>
      <w:r w:rsidRPr="00D97ADD">
        <w:t>versterken.</w:t>
      </w:r>
      <w:r>
        <w:br/>
      </w:r>
      <w:r w:rsidRPr="00D97ADD">
        <w:br/>
        <w:t>Met betrekking tot de kavelverkoop stellen we ook eisen aan het groen. Kopers zijn namelijk</w:t>
      </w:r>
      <w:r w:rsidRPr="00D97ADD">
        <w:br/>
        <w:t>verplicht om binnen 12 maanden na oplevering van de woning één inheemse boom aan te</w:t>
      </w:r>
      <w:r w:rsidRPr="00D97ADD">
        <w:br/>
        <w:t>planten op eigen perceel. De gemeente stelt hiervoor een waardebon van € 250 beschikbaar, te</w:t>
      </w:r>
      <w:r>
        <w:t xml:space="preserve"> </w:t>
      </w:r>
      <w:r w:rsidRPr="00D97ADD">
        <w:t>besteden bij een door de gemeente aangewezen bomenleverancier. Hierbij wordt gedacht aan</w:t>
      </w:r>
      <w:r>
        <w:t xml:space="preserve"> </w:t>
      </w:r>
      <w:r w:rsidRPr="00D97ADD">
        <w:rPr>
          <w:rFonts w:eastAsiaTheme="majorEastAsia" w:cstheme="majorBidi"/>
          <w:color w:val="000000" w:themeColor="text1"/>
          <w:szCs w:val="28"/>
        </w:rPr>
        <w:t>de volgende bomensoorten:</w:t>
      </w:r>
      <w:r w:rsidRPr="00D97ADD">
        <w:rPr>
          <w:rFonts w:eastAsiaTheme="majorEastAsia" w:cstheme="majorBidi"/>
          <w:b/>
          <w:bCs/>
          <w:color w:val="000000" w:themeColor="text1"/>
          <w:szCs w:val="28"/>
        </w:rPr>
        <w:br/>
      </w:r>
    </w:p>
    <w:p w14:paraId="404AA4A5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Zomereik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Quercus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robur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22F22624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 xml:space="preserve">Gewone esdoorn (Acer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pseudoplatanus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03BAA835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Beuk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Fagus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sylvatica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3E12C4F7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Es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Fraxinus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excelsior)</w:t>
      </w:r>
    </w:p>
    <w:p w14:paraId="482637EE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Ruwe berk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Betula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pendula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1896404C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Grauwe wilg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Salix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cinerea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504DE0EF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Schietwilg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Salix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alba)</w:t>
      </w:r>
    </w:p>
    <w:p w14:paraId="328FDB67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Boswilg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Salix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caprea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4BA54E32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Haagbeuk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Carpinus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b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etulus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4334A45B" w14:textId="77777777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Hazelaar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Corylus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avellana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74A59485" w14:textId="77777777" w:rsidR="00DB5B07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Wilde lijsterbes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Sorbus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aucuparia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41589458" w14:textId="77777777" w:rsidR="00DB5B07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Fladderiep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/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Steeliep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Ulmus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laevis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2C0DD741" w14:textId="77777777" w:rsidR="00DB5B07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</w:rPr>
      </w:pPr>
      <w:r w:rsidRPr="00DB5B07">
        <w:rPr>
          <w:rFonts w:eastAsiaTheme="majorEastAsia" w:cstheme="majorBidi"/>
          <w:color w:val="000000" w:themeColor="text1"/>
          <w:szCs w:val="28"/>
        </w:rPr>
        <w:t>Ruwe iep (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Ulmus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 xml:space="preserve"> </w:t>
      </w:r>
      <w:proofErr w:type="spellStart"/>
      <w:r w:rsidRPr="00DB5B07">
        <w:rPr>
          <w:rFonts w:eastAsiaTheme="majorEastAsia" w:cstheme="majorBidi"/>
          <w:color w:val="000000" w:themeColor="text1"/>
          <w:szCs w:val="28"/>
        </w:rPr>
        <w:t>glabra</w:t>
      </w:r>
      <w:proofErr w:type="spellEnd"/>
      <w:r w:rsidRPr="00DB5B07">
        <w:rPr>
          <w:rFonts w:eastAsiaTheme="majorEastAsia" w:cstheme="majorBidi"/>
          <w:color w:val="000000" w:themeColor="text1"/>
          <w:szCs w:val="28"/>
        </w:rPr>
        <w:t>)</w:t>
      </w:r>
    </w:p>
    <w:p w14:paraId="17EBA104" w14:textId="77777777" w:rsidR="00DB5B07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  <w:lang w:val="en-GB"/>
        </w:rPr>
      </w:pPr>
      <w:proofErr w:type="spellStart"/>
      <w:r w:rsidRPr="00DB5B07">
        <w:rPr>
          <w:rFonts w:eastAsiaTheme="majorEastAsia" w:cstheme="majorBidi"/>
          <w:color w:val="000000" w:themeColor="text1"/>
          <w:szCs w:val="28"/>
          <w:lang w:val="en-GB"/>
        </w:rPr>
        <w:t>Veldesdoorn</w:t>
      </w:r>
      <w:proofErr w:type="spellEnd"/>
      <w:r w:rsidRPr="00DB5B07">
        <w:rPr>
          <w:rFonts w:eastAsiaTheme="majorEastAsia" w:cstheme="majorBidi"/>
          <w:color w:val="000000" w:themeColor="text1"/>
          <w:szCs w:val="28"/>
          <w:lang w:val="en-GB"/>
        </w:rPr>
        <w:t xml:space="preserve"> (Acer campestre)</w:t>
      </w:r>
    </w:p>
    <w:p w14:paraId="46691027" w14:textId="77777777" w:rsidR="00DB5B07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  <w:lang w:val="en-GB"/>
        </w:rPr>
      </w:pPr>
      <w:r w:rsidRPr="00DB5B07">
        <w:rPr>
          <w:rFonts w:eastAsiaTheme="majorEastAsia" w:cstheme="majorBidi"/>
          <w:color w:val="000000" w:themeColor="text1"/>
          <w:szCs w:val="28"/>
          <w:lang w:val="en-GB"/>
        </w:rPr>
        <w:t>Grove den (Pinus sylvestris)</w:t>
      </w:r>
    </w:p>
    <w:p w14:paraId="6A1EBA11" w14:textId="62A74759" w:rsidR="00D97ADD" w:rsidRPr="00DB5B07" w:rsidRDefault="00D97ADD" w:rsidP="00D97ADD">
      <w:pPr>
        <w:pStyle w:val="Lijstalinea"/>
        <w:numPr>
          <w:ilvl w:val="0"/>
          <w:numId w:val="13"/>
        </w:numPr>
        <w:rPr>
          <w:rFonts w:eastAsiaTheme="majorEastAsia" w:cstheme="majorBidi"/>
          <w:color w:val="000000" w:themeColor="text1"/>
          <w:szCs w:val="28"/>
          <w:lang w:val="en-GB"/>
        </w:rPr>
      </w:pPr>
      <w:r w:rsidRPr="00DB5B07">
        <w:rPr>
          <w:rFonts w:eastAsiaTheme="majorEastAsia" w:cstheme="majorBidi"/>
          <w:color w:val="000000" w:themeColor="text1"/>
          <w:szCs w:val="28"/>
          <w:lang w:val="en-GB"/>
        </w:rPr>
        <w:t>Mispel (Mespilus germanica)</w:t>
      </w:r>
    </w:p>
    <w:p w14:paraId="7E890FCE" w14:textId="77777777" w:rsidR="00DB5B07" w:rsidRDefault="00DB5B07" w:rsidP="00D97ADD">
      <w:pPr>
        <w:spacing w:after="0"/>
        <w:rPr>
          <w:rFonts w:eastAsiaTheme="majorEastAsia" w:cstheme="majorBidi"/>
          <w:b/>
          <w:bCs/>
          <w:color w:val="000000" w:themeColor="text1"/>
          <w:szCs w:val="28"/>
        </w:rPr>
      </w:pPr>
    </w:p>
    <w:p w14:paraId="5A2E5DF8" w14:textId="77777777" w:rsidR="00DB5B07" w:rsidRDefault="00DB5B07" w:rsidP="00D97ADD">
      <w:pPr>
        <w:spacing w:after="0"/>
        <w:rPr>
          <w:rFonts w:eastAsiaTheme="majorEastAsia" w:cstheme="majorBidi"/>
          <w:b/>
          <w:bCs/>
          <w:color w:val="000000" w:themeColor="text1"/>
          <w:szCs w:val="28"/>
        </w:rPr>
      </w:pPr>
    </w:p>
    <w:p w14:paraId="540BE7F0" w14:textId="77777777" w:rsidR="00DB5B07" w:rsidRDefault="00DB5B07" w:rsidP="00D97ADD">
      <w:pPr>
        <w:spacing w:after="0"/>
        <w:rPr>
          <w:rFonts w:eastAsiaTheme="majorEastAsia" w:cstheme="majorBidi"/>
          <w:b/>
          <w:bCs/>
          <w:color w:val="000000" w:themeColor="text1"/>
          <w:szCs w:val="28"/>
        </w:rPr>
      </w:pPr>
    </w:p>
    <w:p w14:paraId="59B91577" w14:textId="77777777" w:rsidR="00DB5B07" w:rsidRDefault="00DB5B07" w:rsidP="00D97ADD">
      <w:pPr>
        <w:spacing w:after="0"/>
        <w:rPr>
          <w:rFonts w:eastAsiaTheme="majorEastAsia" w:cstheme="majorBidi"/>
          <w:b/>
          <w:bCs/>
          <w:color w:val="000000" w:themeColor="text1"/>
          <w:szCs w:val="28"/>
        </w:rPr>
      </w:pPr>
    </w:p>
    <w:p w14:paraId="113FBEFE" w14:textId="77777777" w:rsidR="00DB5B07" w:rsidRDefault="00D97ADD" w:rsidP="00DB5B07">
      <w:r w:rsidRPr="00D97ADD">
        <w:rPr>
          <w:rStyle w:val="Kop2Char"/>
        </w:rPr>
        <w:lastRenderedPageBreak/>
        <w:t>Waterberging</w:t>
      </w:r>
      <w:r w:rsidRPr="00D97ADD">
        <w:br/>
        <w:t>Koper is verplicht om op het kavel blijvend te voorzien in waterberging met een capaciteit van</w:t>
      </w:r>
      <w:r w:rsidR="00DB5B07">
        <w:t xml:space="preserve"> </w:t>
      </w:r>
      <w:r w:rsidRPr="00D97ADD">
        <w:t>ten minste 60 mm per m², overeenkomstig de door de gemeente gehanteerde norm. De vereiste</w:t>
      </w:r>
      <w:r w:rsidR="00DB5B07">
        <w:t xml:space="preserve"> </w:t>
      </w:r>
      <w:r w:rsidRPr="00D97ADD">
        <w:t>totale waterbergingscapaciteit wordt vastgesteld met behulp van de door de gemeente</w:t>
      </w:r>
      <w:r w:rsidR="00DB5B07">
        <w:t xml:space="preserve"> </w:t>
      </w:r>
      <w:r w:rsidRPr="00D97ADD">
        <w:t>aangewezen rekentool (thans beschikbaar via: https://rekentool-moerdijk.nl/), op basis van de</w:t>
      </w:r>
      <w:r w:rsidR="00DB5B07">
        <w:t xml:space="preserve"> </w:t>
      </w:r>
      <w:r w:rsidRPr="00D97ADD">
        <w:t>feitelijke inrichting van het perceel. Koper is verplicht de aldus berekende</w:t>
      </w:r>
      <w:r w:rsidRPr="00D97ADD">
        <w:br/>
        <w:t>waterbergingscapaciteit te realiseren en in stand te houden.</w:t>
      </w:r>
      <w:r w:rsidR="00DB5B07">
        <w:br/>
      </w:r>
      <w:r w:rsidRPr="00D97ADD">
        <w:br/>
        <w:t>Gebruik deze rekenhulp om te bekijken aan welke voorwaarden jouw ontwerp, plan, plangebied</w:t>
      </w:r>
      <w:r w:rsidR="00DB5B07">
        <w:t xml:space="preserve"> </w:t>
      </w:r>
      <w:r w:rsidRPr="00D97ADD">
        <w:t>of ontwikkeling moet voldoen. Om bestand te zijn tegen het veranderende klimaat, met hevigere</w:t>
      </w:r>
      <w:r w:rsidR="00DB5B07">
        <w:t xml:space="preserve"> </w:t>
      </w:r>
      <w:r w:rsidRPr="00D97ADD">
        <w:t>regenbuien, is het belangrijk dat we regenwater zoveel mogelijk opvangen. Zowel op openbaar</w:t>
      </w:r>
      <w:r w:rsidR="00DB5B07">
        <w:t xml:space="preserve"> </w:t>
      </w:r>
      <w:r w:rsidRPr="00D97ADD">
        <w:t>terrein als op privéterrein. Deze rekenhulp is gemaakt om te helpen bij het in beeld brengen van</w:t>
      </w:r>
      <w:r w:rsidR="00DB5B07">
        <w:t xml:space="preserve"> </w:t>
      </w:r>
      <w:r w:rsidRPr="00D97ADD">
        <w:t>de wateropvang op privéterrein.</w:t>
      </w:r>
      <w:r w:rsidR="00DB5B07">
        <w:br/>
      </w:r>
      <w:r w:rsidRPr="00D97ADD">
        <w:br/>
        <w:t>We adviseren om groene maatregelen te nemen om regenwater op te vangen. Zoals de tuin of</w:t>
      </w:r>
      <w:r w:rsidRPr="00D97ADD">
        <w:br/>
        <w:t xml:space="preserve">oprit </w:t>
      </w:r>
      <w:proofErr w:type="spellStart"/>
      <w:r w:rsidRPr="00D97ADD">
        <w:t>vergroenen</w:t>
      </w:r>
      <w:proofErr w:type="spellEnd"/>
      <w:r w:rsidRPr="00D97ADD">
        <w:t xml:space="preserve"> of een groen dak aanleggen. Groene maatregelen hebben minder onderhoud</w:t>
      </w:r>
      <w:r w:rsidRPr="00D97ADD">
        <w:br/>
        <w:t>nodig en zijn naast het opvangen van regenwater ook belangrijk om in de zomermaanden hitte</w:t>
      </w:r>
      <w:r w:rsidR="00DB5B07">
        <w:t xml:space="preserve"> </w:t>
      </w:r>
      <w:r w:rsidRPr="00D97ADD">
        <w:t>tegen te gaan. Verder is groen ook belangrijk voor insecten en om de natuur te versterken.</w:t>
      </w:r>
      <w:r w:rsidR="00DB5B07">
        <w:br/>
      </w:r>
      <w:r w:rsidRPr="00D97ADD">
        <w:br/>
        <w:t>Wat heb je nodig om de rekenhulp in te vullen:</w:t>
      </w:r>
    </w:p>
    <w:p w14:paraId="4EAD1D56" w14:textId="1764ABE7" w:rsidR="00DB5B07" w:rsidRDefault="00D97ADD" w:rsidP="00DB5B07">
      <w:pPr>
        <w:pStyle w:val="Lijstalinea"/>
        <w:numPr>
          <w:ilvl w:val="0"/>
          <w:numId w:val="14"/>
        </w:numPr>
      </w:pPr>
      <w:r w:rsidRPr="00D97ADD">
        <w:t>Locatie van het in te voeren project</w:t>
      </w:r>
    </w:p>
    <w:p w14:paraId="5B059B19" w14:textId="0C238826" w:rsidR="00DB5B07" w:rsidRDefault="00D97ADD" w:rsidP="00DB5B07">
      <w:pPr>
        <w:pStyle w:val="Lijstalinea"/>
        <w:numPr>
          <w:ilvl w:val="0"/>
          <w:numId w:val="14"/>
        </w:numPr>
      </w:pPr>
      <w:r w:rsidRPr="00D97ADD">
        <w:t>Perceeloppervlakte</w:t>
      </w:r>
    </w:p>
    <w:p w14:paraId="6A521F51" w14:textId="4A2ADB5E" w:rsidR="00DB5B07" w:rsidRDefault="00D97ADD" w:rsidP="00DB5B07">
      <w:pPr>
        <w:pStyle w:val="Lijstalinea"/>
        <w:numPr>
          <w:ilvl w:val="0"/>
          <w:numId w:val="14"/>
        </w:numPr>
      </w:pPr>
      <w:r w:rsidRPr="00D97ADD">
        <w:t>Oppervlakte van de verschillende soorten bebouwing en daken op het perceel</w:t>
      </w:r>
    </w:p>
    <w:p w14:paraId="6957B15C" w14:textId="77777777" w:rsidR="00DB5B07" w:rsidRDefault="00D97ADD" w:rsidP="00DB5B07">
      <w:pPr>
        <w:pStyle w:val="Lijstalinea"/>
        <w:numPr>
          <w:ilvl w:val="0"/>
          <w:numId w:val="14"/>
        </w:numPr>
      </w:pPr>
      <w:r w:rsidRPr="00D97ADD">
        <w:t>Oppervlakte van de inrichting van de tuin (terras, oprit, groen) of het maaiveld</w:t>
      </w:r>
      <w:r w:rsidRPr="00D97ADD">
        <w:br/>
      </w:r>
    </w:p>
    <w:p w14:paraId="37D51DDB" w14:textId="6B885CA9" w:rsidR="00D97ADD" w:rsidRPr="00D97ADD" w:rsidRDefault="00D97ADD" w:rsidP="00DB5B07">
      <w:r w:rsidRPr="00D97ADD">
        <w:t>Indien koper ter voldoening aan deze verplichting (deels) gebruikmaakt van een</w:t>
      </w:r>
      <w:r w:rsidRPr="00D97ADD">
        <w:br/>
        <w:t>overstortvoorziening is deze uitsluitend toegestaan in de voortuin van het verkochte grenzend</w:t>
      </w:r>
      <w:r w:rsidRPr="00D97ADD">
        <w:br/>
        <w:t>aan de wadi in het openbaar gebied.</w:t>
      </w:r>
    </w:p>
    <w:p w14:paraId="7AB447F0" w14:textId="77777777" w:rsidR="0099476C" w:rsidRDefault="0099476C" w:rsidP="0099476C">
      <w:pPr>
        <w:spacing w:after="0"/>
      </w:pPr>
    </w:p>
    <w:sectPr w:rsidR="0099476C" w:rsidSect="00107EC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438" w:right="1418" w:bottom="1134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F022" w14:textId="77777777" w:rsidR="0099476C" w:rsidRDefault="0099476C" w:rsidP="001E7767">
      <w:r>
        <w:separator/>
      </w:r>
    </w:p>
  </w:endnote>
  <w:endnote w:type="continuationSeparator" w:id="0">
    <w:p w14:paraId="30486461" w14:textId="77777777" w:rsidR="0099476C" w:rsidRDefault="0099476C" w:rsidP="001E7767">
      <w:r>
        <w:continuationSeparator/>
      </w:r>
    </w:p>
  </w:endnote>
  <w:endnote w:type="continuationNotice" w:id="1">
    <w:p w14:paraId="79E3DD01" w14:textId="77777777" w:rsidR="0099476C" w:rsidRDefault="00994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189C" w14:textId="07A1D1A3" w:rsidR="00515AF0" w:rsidRDefault="00515AF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EA4A" w14:textId="77777777" w:rsidR="0099476C" w:rsidRDefault="0099476C" w:rsidP="001E7767">
      <w:r>
        <w:separator/>
      </w:r>
    </w:p>
  </w:footnote>
  <w:footnote w:type="continuationSeparator" w:id="0">
    <w:p w14:paraId="28692C79" w14:textId="77777777" w:rsidR="0099476C" w:rsidRDefault="0099476C" w:rsidP="001E7767">
      <w:r>
        <w:continuationSeparator/>
      </w:r>
    </w:p>
  </w:footnote>
  <w:footnote w:type="continuationNotice" w:id="1">
    <w:p w14:paraId="41B88A8D" w14:textId="77777777" w:rsidR="0099476C" w:rsidRDefault="00994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144D" w14:textId="77777777" w:rsidR="00C947AE" w:rsidRDefault="00C947AE">
    <w:pPr>
      <w:pStyle w:val="Koptekst"/>
    </w:pPr>
    <w:r>
      <w:rPr>
        <w:noProof/>
        <w:szCs w:val="17"/>
      </w:rPr>
      <w:drawing>
        <wp:anchor distT="0" distB="0" distL="114300" distR="114300" simplePos="0" relativeHeight="251660288" behindDoc="1" locked="0" layoutInCell="1" allowOverlap="1" wp14:anchorId="754FF77C" wp14:editId="17D63B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200" cy="10695600"/>
          <wp:effectExtent l="0" t="0" r="0" b="0"/>
          <wp:wrapNone/>
          <wp:docPr id="1195677556" name="Afbeelding 1195677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78401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E92A" w14:textId="50874696" w:rsidR="006D62AF" w:rsidRDefault="00515AF0">
    <w:pPr>
      <w:pStyle w:val="Koptekst"/>
    </w:pPr>
    <w:r w:rsidRPr="00515AF0">
      <w:drawing>
        <wp:anchor distT="0" distB="0" distL="114300" distR="114300" simplePos="0" relativeHeight="251661312" behindDoc="0" locked="0" layoutInCell="1" allowOverlap="1" wp14:anchorId="2D610566" wp14:editId="77799553">
          <wp:simplePos x="0" y="0"/>
          <wp:positionH relativeFrom="column">
            <wp:posOffset>-29722</wp:posOffset>
          </wp:positionH>
          <wp:positionV relativeFrom="paragraph">
            <wp:posOffset>521155</wp:posOffset>
          </wp:positionV>
          <wp:extent cx="2095500" cy="323850"/>
          <wp:effectExtent l="0" t="0" r="0" b="0"/>
          <wp:wrapSquare wrapText="bothSides"/>
          <wp:docPr id="18387437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437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2AF">
      <w:rPr>
        <w:noProof/>
      </w:rPr>
      <mc:AlternateContent>
        <mc:Choice Requires="wps">
          <w:drawing>
            <wp:inline distT="0" distB="0" distL="0" distR="0" wp14:anchorId="0D8F5EC3" wp14:editId="50331310">
              <wp:extent cx="300355" cy="300355"/>
              <wp:effectExtent l="0" t="0" r="0" b="0"/>
              <wp:docPr id="1982193548" name="AutoShape 3" descr="Logo Gemeente Moerdij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035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02B1AB" id="AutoShape 3" o:spid="_x0000_s1026" alt="Logo Gemeente Moerdijk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gX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VZXi0WUmhuHeM0QVVPHwek+NFAL1JQS2R2GVztHiiOV5+upFke7l3X5Qfu/F8FxkyVTD7xTW6h&#10;ag3NgbkjjCZhU3PQAv6WYmCD1JJ+bRUaKbpPnvf/MJ3Pk6NyMl+8m3GCl531ZUd5zVC1jFKM4W0c&#10;XbgN6DZtlnnkeMOaWZf3ObM6kmUTZEWOhk0uu8zzrfNvtfoD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B48JgX0gEAAJ4DAAAO&#10;AAAAAAAAAAAAAAAAAC4CAABkcnMvZTJvRG9jLnhtbFBLAQItABQABgAIAAAAIQC8YBJJ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 w:rsidRPr="00515A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3E2"/>
    <w:multiLevelType w:val="hybridMultilevel"/>
    <w:tmpl w:val="BBD2F608"/>
    <w:lvl w:ilvl="0" w:tplc="57908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3772F"/>
    <w:multiLevelType w:val="multilevel"/>
    <w:tmpl w:val="3A8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F520A"/>
    <w:multiLevelType w:val="hybridMultilevel"/>
    <w:tmpl w:val="DCE4A842"/>
    <w:lvl w:ilvl="0" w:tplc="1D92B374">
      <w:numFmt w:val="bullet"/>
      <w:lvlText w:val="•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5F0"/>
    <w:multiLevelType w:val="hybridMultilevel"/>
    <w:tmpl w:val="27DC9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6ED0"/>
    <w:multiLevelType w:val="hybridMultilevel"/>
    <w:tmpl w:val="D9BEEF6A"/>
    <w:lvl w:ilvl="0" w:tplc="1D92B374">
      <w:numFmt w:val="bullet"/>
      <w:lvlText w:val="•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6FF4"/>
    <w:multiLevelType w:val="hybridMultilevel"/>
    <w:tmpl w:val="571A0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E3C30"/>
    <w:multiLevelType w:val="hybridMultilevel"/>
    <w:tmpl w:val="7346A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163B1"/>
    <w:multiLevelType w:val="hybridMultilevel"/>
    <w:tmpl w:val="B92654BA"/>
    <w:lvl w:ilvl="0" w:tplc="B6A8F23A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A01EB"/>
    <w:multiLevelType w:val="hybridMultilevel"/>
    <w:tmpl w:val="7CC40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D183F"/>
    <w:multiLevelType w:val="hybridMultilevel"/>
    <w:tmpl w:val="9B1039C6"/>
    <w:lvl w:ilvl="0" w:tplc="2DF80F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E0781"/>
    <w:multiLevelType w:val="hybridMultilevel"/>
    <w:tmpl w:val="46244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0B08"/>
    <w:multiLevelType w:val="hybridMultilevel"/>
    <w:tmpl w:val="E56C0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B7525"/>
    <w:multiLevelType w:val="multilevel"/>
    <w:tmpl w:val="D824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432DC"/>
    <w:multiLevelType w:val="hybridMultilevel"/>
    <w:tmpl w:val="A6021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89880">
    <w:abstractNumId w:val="9"/>
  </w:num>
  <w:num w:numId="2" w16cid:durableId="855389800">
    <w:abstractNumId w:val="10"/>
  </w:num>
  <w:num w:numId="3" w16cid:durableId="1191457401">
    <w:abstractNumId w:val="0"/>
  </w:num>
  <w:num w:numId="4" w16cid:durableId="597913521">
    <w:abstractNumId w:val="7"/>
  </w:num>
  <w:num w:numId="5" w16cid:durableId="1450783420">
    <w:abstractNumId w:val="12"/>
  </w:num>
  <w:num w:numId="6" w16cid:durableId="1426264848">
    <w:abstractNumId w:val="1"/>
  </w:num>
  <w:num w:numId="7" w16cid:durableId="1957980189">
    <w:abstractNumId w:val="13"/>
  </w:num>
  <w:num w:numId="8" w16cid:durableId="1292126112">
    <w:abstractNumId w:val="6"/>
  </w:num>
  <w:num w:numId="9" w16cid:durableId="270355581">
    <w:abstractNumId w:val="3"/>
  </w:num>
  <w:num w:numId="10" w16cid:durableId="1279339508">
    <w:abstractNumId w:val="11"/>
  </w:num>
  <w:num w:numId="11" w16cid:durableId="1445422604">
    <w:abstractNumId w:val="8"/>
  </w:num>
  <w:num w:numId="12" w16cid:durableId="821044116">
    <w:abstractNumId w:val="5"/>
  </w:num>
  <w:num w:numId="13" w16cid:durableId="2126926713">
    <w:abstractNumId w:val="2"/>
  </w:num>
  <w:num w:numId="14" w16cid:durableId="231548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6C"/>
    <w:rsid w:val="000160F8"/>
    <w:rsid w:val="00022953"/>
    <w:rsid w:val="00024574"/>
    <w:rsid w:val="000251CA"/>
    <w:rsid w:val="000258A3"/>
    <w:rsid w:val="000365EF"/>
    <w:rsid w:val="00036EE8"/>
    <w:rsid w:val="00037451"/>
    <w:rsid w:val="00050ECE"/>
    <w:rsid w:val="000561B8"/>
    <w:rsid w:val="0005720D"/>
    <w:rsid w:val="00064174"/>
    <w:rsid w:val="00067DC3"/>
    <w:rsid w:val="000904AC"/>
    <w:rsid w:val="00094E1E"/>
    <w:rsid w:val="000B0149"/>
    <w:rsid w:val="000C5277"/>
    <w:rsid w:val="000C570E"/>
    <w:rsid w:val="000D14CA"/>
    <w:rsid w:val="000D49AA"/>
    <w:rsid w:val="00107EC4"/>
    <w:rsid w:val="00111DA9"/>
    <w:rsid w:val="00117CFA"/>
    <w:rsid w:val="00121350"/>
    <w:rsid w:val="00137A81"/>
    <w:rsid w:val="00137D8F"/>
    <w:rsid w:val="00155488"/>
    <w:rsid w:val="00156D61"/>
    <w:rsid w:val="001650AC"/>
    <w:rsid w:val="00166704"/>
    <w:rsid w:val="00173AFE"/>
    <w:rsid w:val="0018565C"/>
    <w:rsid w:val="00192433"/>
    <w:rsid w:val="001924AE"/>
    <w:rsid w:val="001A7007"/>
    <w:rsid w:val="001B4D9E"/>
    <w:rsid w:val="001D507A"/>
    <w:rsid w:val="001D58F3"/>
    <w:rsid w:val="001D7399"/>
    <w:rsid w:val="001E0F00"/>
    <w:rsid w:val="001E2E9B"/>
    <w:rsid w:val="001E6046"/>
    <w:rsid w:val="001E7767"/>
    <w:rsid w:val="001F6C7E"/>
    <w:rsid w:val="001F74A1"/>
    <w:rsid w:val="00215163"/>
    <w:rsid w:val="00225F6B"/>
    <w:rsid w:val="00234B04"/>
    <w:rsid w:val="00245A50"/>
    <w:rsid w:val="002511DB"/>
    <w:rsid w:val="00252437"/>
    <w:rsid w:val="00267432"/>
    <w:rsid w:val="00267F90"/>
    <w:rsid w:val="002730C9"/>
    <w:rsid w:val="00274C42"/>
    <w:rsid w:val="002A0F96"/>
    <w:rsid w:val="002A5363"/>
    <w:rsid w:val="002B4E17"/>
    <w:rsid w:val="002D281B"/>
    <w:rsid w:val="002E430E"/>
    <w:rsid w:val="002E745B"/>
    <w:rsid w:val="002F0F2B"/>
    <w:rsid w:val="002F2483"/>
    <w:rsid w:val="002F4135"/>
    <w:rsid w:val="002F7B1C"/>
    <w:rsid w:val="00301D02"/>
    <w:rsid w:val="00316F48"/>
    <w:rsid w:val="00317D91"/>
    <w:rsid w:val="0033721E"/>
    <w:rsid w:val="0034034A"/>
    <w:rsid w:val="00345B70"/>
    <w:rsid w:val="00363A80"/>
    <w:rsid w:val="00382B0C"/>
    <w:rsid w:val="00382ED3"/>
    <w:rsid w:val="003879DF"/>
    <w:rsid w:val="00392674"/>
    <w:rsid w:val="00393CFF"/>
    <w:rsid w:val="003A510D"/>
    <w:rsid w:val="003B1443"/>
    <w:rsid w:val="003B1DB4"/>
    <w:rsid w:val="003B420C"/>
    <w:rsid w:val="003B5696"/>
    <w:rsid w:val="003C0E81"/>
    <w:rsid w:val="003D1B22"/>
    <w:rsid w:val="003D5E4C"/>
    <w:rsid w:val="003D6831"/>
    <w:rsid w:val="003E222B"/>
    <w:rsid w:val="003E2B02"/>
    <w:rsid w:val="003E308B"/>
    <w:rsid w:val="003E43F3"/>
    <w:rsid w:val="003E44C0"/>
    <w:rsid w:val="003F57F3"/>
    <w:rsid w:val="00422C3F"/>
    <w:rsid w:val="0043233C"/>
    <w:rsid w:val="00432D05"/>
    <w:rsid w:val="0043579C"/>
    <w:rsid w:val="00435B81"/>
    <w:rsid w:val="00435FDC"/>
    <w:rsid w:val="00441613"/>
    <w:rsid w:val="004512C5"/>
    <w:rsid w:val="00452DAA"/>
    <w:rsid w:val="004543C0"/>
    <w:rsid w:val="00455482"/>
    <w:rsid w:val="0047192C"/>
    <w:rsid w:val="00474E8D"/>
    <w:rsid w:val="004773AB"/>
    <w:rsid w:val="0048026E"/>
    <w:rsid w:val="004872D5"/>
    <w:rsid w:val="00490302"/>
    <w:rsid w:val="00492577"/>
    <w:rsid w:val="004C2F69"/>
    <w:rsid w:val="004C6944"/>
    <w:rsid w:val="004D538D"/>
    <w:rsid w:val="004D5A06"/>
    <w:rsid w:val="004D7598"/>
    <w:rsid w:val="004D7CCD"/>
    <w:rsid w:val="004E60DB"/>
    <w:rsid w:val="004E69EB"/>
    <w:rsid w:val="004F3B0A"/>
    <w:rsid w:val="005125A5"/>
    <w:rsid w:val="00513000"/>
    <w:rsid w:val="00515AF0"/>
    <w:rsid w:val="00521EC9"/>
    <w:rsid w:val="005406EE"/>
    <w:rsid w:val="00545661"/>
    <w:rsid w:val="00551C9F"/>
    <w:rsid w:val="0056310B"/>
    <w:rsid w:val="00563B13"/>
    <w:rsid w:val="0058117D"/>
    <w:rsid w:val="0058437E"/>
    <w:rsid w:val="0058704C"/>
    <w:rsid w:val="005B7C1E"/>
    <w:rsid w:val="005C6DC8"/>
    <w:rsid w:val="005C79A4"/>
    <w:rsid w:val="005D5532"/>
    <w:rsid w:val="005D5C77"/>
    <w:rsid w:val="005F0247"/>
    <w:rsid w:val="005F4BC4"/>
    <w:rsid w:val="005F57C8"/>
    <w:rsid w:val="00612489"/>
    <w:rsid w:val="00622F1B"/>
    <w:rsid w:val="006234F8"/>
    <w:rsid w:val="006327D8"/>
    <w:rsid w:val="00664294"/>
    <w:rsid w:val="006661F7"/>
    <w:rsid w:val="0067789F"/>
    <w:rsid w:val="00692769"/>
    <w:rsid w:val="006B6734"/>
    <w:rsid w:val="006C0785"/>
    <w:rsid w:val="006C3497"/>
    <w:rsid w:val="006D62AF"/>
    <w:rsid w:val="006F4CFC"/>
    <w:rsid w:val="00713AC0"/>
    <w:rsid w:val="00714D67"/>
    <w:rsid w:val="0071778D"/>
    <w:rsid w:val="00723439"/>
    <w:rsid w:val="00740902"/>
    <w:rsid w:val="007504AC"/>
    <w:rsid w:val="00752914"/>
    <w:rsid w:val="00760943"/>
    <w:rsid w:val="007646E1"/>
    <w:rsid w:val="0078153B"/>
    <w:rsid w:val="00783293"/>
    <w:rsid w:val="0079033B"/>
    <w:rsid w:val="007910C5"/>
    <w:rsid w:val="007B58CC"/>
    <w:rsid w:val="007C1FB8"/>
    <w:rsid w:val="007D312B"/>
    <w:rsid w:val="007D404A"/>
    <w:rsid w:val="007E0211"/>
    <w:rsid w:val="007E7D6F"/>
    <w:rsid w:val="007F162D"/>
    <w:rsid w:val="008127CF"/>
    <w:rsid w:val="008375A3"/>
    <w:rsid w:val="00860D72"/>
    <w:rsid w:val="00864491"/>
    <w:rsid w:val="00871052"/>
    <w:rsid w:val="00873826"/>
    <w:rsid w:val="00874313"/>
    <w:rsid w:val="00886246"/>
    <w:rsid w:val="00887FDF"/>
    <w:rsid w:val="00892502"/>
    <w:rsid w:val="00892918"/>
    <w:rsid w:val="008A58B4"/>
    <w:rsid w:val="008B0CE0"/>
    <w:rsid w:val="008C4D1B"/>
    <w:rsid w:val="008D12EC"/>
    <w:rsid w:val="008E0264"/>
    <w:rsid w:val="008E22BA"/>
    <w:rsid w:val="008E5C48"/>
    <w:rsid w:val="008E6AAA"/>
    <w:rsid w:val="008F4B69"/>
    <w:rsid w:val="00906BF0"/>
    <w:rsid w:val="0091140B"/>
    <w:rsid w:val="00911723"/>
    <w:rsid w:val="00921D22"/>
    <w:rsid w:val="00930467"/>
    <w:rsid w:val="00941325"/>
    <w:rsid w:val="00955842"/>
    <w:rsid w:val="009621B7"/>
    <w:rsid w:val="00983A21"/>
    <w:rsid w:val="00991E61"/>
    <w:rsid w:val="00992346"/>
    <w:rsid w:val="0099476C"/>
    <w:rsid w:val="009A503B"/>
    <w:rsid w:val="009A6475"/>
    <w:rsid w:val="009B0D9E"/>
    <w:rsid w:val="009B58FD"/>
    <w:rsid w:val="009C40B4"/>
    <w:rsid w:val="009C700F"/>
    <w:rsid w:val="009C7D43"/>
    <w:rsid w:val="009D0EA9"/>
    <w:rsid w:val="009D59EE"/>
    <w:rsid w:val="009E2485"/>
    <w:rsid w:val="009E7C82"/>
    <w:rsid w:val="009F0A7D"/>
    <w:rsid w:val="00A0528A"/>
    <w:rsid w:val="00A05B78"/>
    <w:rsid w:val="00A13B5A"/>
    <w:rsid w:val="00A25504"/>
    <w:rsid w:val="00A27784"/>
    <w:rsid w:val="00A34C01"/>
    <w:rsid w:val="00A413D8"/>
    <w:rsid w:val="00A505D3"/>
    <w:rsid w:val="00A51943"/>
    <w:rsid w:val="00A51997"/>
    <w:rsid w:val="00A645CC"/>
    <w:rsid w:val="00A67DA1"/>
    <w:rsid w:val="00A7037C"/>
    <w:rsid w:val="00A717D3"/>
    <w:rsid w:val="00A80EAE"/>
    <w:rsid w:val="00AA2305"/>
    <w:rsid w:val="00AA6D86"/>
    <w:rsid w:val="00AC59F4"/>
    <w:rsid w:val="00AD2E73"/>
    <w:rsid w:val="00AE74F3"/>
    <w:rsid w:val="00AF0F58"/>
    <w:rsid w:val="00AF19C7"/>
    <w:rsid w:val="00B01A73"/>
    <w:rsid w:val="00B12B29"/>
    <w:rsid w:val="00B1503C"/>
    <w:rsid w:val="00B20CFC"/>
    <w:rsid w:val="00B22ACA"/>
    <w:rsid w:val="00B255BE"/>
    <w:rsid w:val="00B30DDE"/>
    <w:rsid w:val="00B31D98"/>
    <w:rsid w:val="00B33412"/>
    <w:rsid w:val="00B400E4"/>
    <w:rsid w:val="00B5593B"/>
    <w:rsid w:val="00B62B8E"/>
    <w:rsid w:val="00B62DAC"/>
    <w:rsid w:val="00B666C7"/>
    <w:rsid w:val="00B6675C"/>
    <w:rsid w:val="00B737C0"/>
    <w:rsid w:val="00B740C0"/>
    <w:rsid w:val="00B74DC7"/>
    <w:rsid w:val="00B765CC"/>
    <w:rsid w:val="00B81751"/>
    <w:rsid w:val="00B93DCB"/>
    <w:rsid w:val="00BC38C5"/>
    <w:rsid w:val="00BD3231"/>
    <w:rsid w:val="00BD4491"/>
    <w:rsid w:val="00BE3352"/>
    <w:rsid w:val="00BF120E"/>
    <w:rsid w:val="00BF3350"/>
    <w:rsid w:val="00BF682A"/>
    <w:rsid w:val="00C050FE"/>
    <w:rsid w:val="00C73D09"/>
    <w:rsid w:val="00C77870"/>
    <w:rsid w:val="00C77CA7"/>
    <w:rsid w:val="00C8038F"/>
    <w:rsid w:val="00C80BDC"/>
    <w:rsid w:val="00C80E14"/>
    <w:rsid w:val="00C906F2"/>
    <w:rsid w:val="00C93521"/>
    <w:rsid w:val="00C947AE"/>
    <w:rsid w:val="00C95006"/>
    <w:rsid w:val="00C97698"/>
    <w:rsid w:val="00CC10EB"/>
    <w:rsid w:val="00CC1AB9"/>
    <w:rsid w:val="00CC44FF"/>
    <w:rsid w:val="00CD0574"/>
    <w:rsid w:val="00CD78DB"/>
    <w:rsid w:val="00CE10EA"/>
    <w:rsid w:val="00CF367B"/>
    <w:rsid w:val="00CF45B2"/>
    <w:rsid w:val="00CF4BFA"/>
    <w:rsid w:val="00D12A8C"/>
    <w:rsid w:val="00D33BDE"/>
    <w:rsid w:val="00D35E81"/>
    <w:rsid w:val="00D41711"/>
    <w:rsid w:val="00D5236C"/>
    <w:rsid w:val="00D52F52"/>
    <w:rsid w:val="00D61356"/>
    <w:rsid w:val="00D74B0A"/>
    <w:rsid w:val="00D7507D"/>
    <w:rsid w:val="00D84626"/>
    <w:rsid w:val="00D91466"/>
    <w:rsid w:val="00D9360D"/>
    <w:rsid w:val="00D97ADD"/>
    <w:rsid w:val="00DA7431"/>
    <w:rsid w:val="00DB24C9"/>
    <w:rsid w:val="00DB528E"/>
    <w:rsid w:val="00DB5B07"/>
    <w:rsid w:val="00DC4ED3"/>
    <w:rsid w:val="00DC6D6E"/>
    <w:rsid w:val="00DD5299"/>
    <w:rsid w:val="00DE0B1B"/>
    <w:rsid w:val="00DE3673"/>
    <w:rsid w:val="00DF1922"/>
    <w:rsid w:val="00DF260C"/>
    <w:rsid w:val="00DF33B6"/>
    <w:rsid w:val="00DF3B16"/>
    <w:rsid w:val="00E16E52"/>
    <w:rsid w:val="00E21130"/>
    <w:rsid w:val="00E232B4"/>
    <w:rsid w:val="00E25325"/>
    <w:rsid w:val="00E328F6"/>
    <w:rsid w:val="00E3714A"/>
    <w:rsid w:val="00E54AF2"/>
    <w:rsid w:val="00E55669"/>
    <w:rsid w:val="00E56B21"/>
    <w:rsid w:val="00E57FBF"/>
    <w:rsid w:val="00E824C8"/>
    <w:rsid w:val="00E82667"/>
    <w:rsid w:val="00E8403D"/>
    <w:rsid w:val="00EA072B"/>
    <w:rsid w:val="00EA27B3"/>
    <w:rsid w:val="00EA27C1"/>
    <w:rsid w:val="00EA4797"/>
    <w:rsid w:val="00EA4BB7"/>
    <w:rsid w:val="00EB009B"/>
    <w:rsid w:val="00EB700B"/>
    <w:rsid w:val="00EC2C65"/>
    <w:rsid w:val="00EC3EF9"/>
    <w:rsid w:val="00EC7DEA"/>
    <w:rsid w:val="00ED644F"/>
    <w:rsid w:val="00EF6276"/>
    <w:rsid w:val="00F0176E"/>
    <w:rsid w:val="00F07339"/>
    <w:rsid w:val="00F206BC"/>
    <w:rsid w:val="00F25CD6"/>
    <w:rsid w:val="00F30AA7"/>
    <w:rsid w:val="00F32E1B"/>
    <w:rsid w:val="00F42036"/>
    <w:rsid w:val="00F52511"/>
    <w:rsid w:val="00F64491"/>
    <w:rsid w:val="00F65E35"/>
    <w:rsid w:val="00F67E58"/>
    <w:rsid w:val="00F7196D"/>
    <w:rsid w:val="00F75DC1"/>
    <w:rsid w:val="00F77DC2"/>
    <w:rsid w:val="00F84CEC"/>
    <w:rsid w:val="00F86F4E"/>
    <w:rsid w:val="00F8711A"/>
    <w:rsid w:val="00F8741B"/>
    <w:rsid w:val="00F95FD8"/>
    <w:rsid w:val="00F97373"/>
    <w:rsid w:val="00FA20D5"/>
    <w:rsid w:val="00FC14B2"/>
    <w:rsid w:val="00FE0244"/>
    <w:rsid w:val="00FE2D09"/>
    <w:rsid w:val="00FE4E43"/>
    <w:rsid w:val="00FF093A"/>
    <w:rsid w:val="0E11A0A0"/>
    <w:rsid w:val="18ACDD51"/>
    <w:rsid w:val="6D9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1C010"/>
  <w15:chartTrackingRefBased/>
  <w15:docId w15:val="{3CE2BD93-3275-4F53-B19F-CB333EC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476C"/>
    <w:pPr>
      <w:spacing w:after="160" w:line="278" w:lineRule="auto"/>
    </w:pPr>
    <w:rPr>
      <w:rFonts w:ascii="Aptos" w:hAnsi="Aptos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C59F4"/>
    <w:pPr>
      <w:keepNext/>
      <w:keepLines/>
      <w:spacing w:before="240" w:after="360"/>
      <w:outlineLvl w:val="0"/>
    </w:pPr>
    <w:rPr>
      <w:rFonts w:eastAsiaTheme="majorEastAsia" w:cstheme="majorBidi"/>
      <w:b/>
      <w:bCs/>
      <w:color w:val="00442B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173AFE"/>
    <w:pPr>
      <w:spacing w:before="120" w:after="0"/>
      <w:outlineLvl w:val="1"/>
    </w:pPr>
    <w:rPr>
      <w:color w:val="000000" w:themeColor="text1"/>
      <w:sz w:val="22"/>
      <w:szCs w:val="28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AC59F4"/>
    <w:pPr>
      <w:outlineLvl w:val="2"/>
    </w:pPr>
    <w:rPr>
      <w:bCs w:val="0"/>
      <w:iCs/>
      <w:sz w:val="20"/>
      <w:szCs w:val="22"/>
    </w:rPr>
  </w:style>
  <w:style w:type="paragraph" w:styleId="Kop4">
    <w:name w:val="heading 4"/>
    <w:next w:val="Standaard"/>
    <w:link w:val="Kop4Char"/>
    <w:uiPriority w:val="9"/>
    <w:unhideWhenUsed/>
    <w:qFormat/>
    <w:rsid w:val="00E16E52"/>
    <w:pPr>
      <w:spacing w:before="120"/>
      <w:outlineLvl w:val="3"/>
    </w:pPr>
    <w:rPr>
      <w:rFonts w:ascii="Aptos" w:eastAsia="Times New Roman" w:hAnsi="Aptos" w:cs="Maiandra GD"/>
      <w:bCs/>
      <w:i/>
      <w:iCs/>
      <w:color w:val="000000" w:themeColor="text1"/>
      <w:kern w:val="0"/>
      <w:sz w:val="22"/>
      <w:szCs w:val="20"/>
      <w:lang w:eastAsia="nl-NL"/>
      <w14:ligatures w14:val="none"/>
    </w:rPr>
  </w:style>
  <w:style w:type="paragraph" w:styleId="Kop5">
    <w:name w:val="heading 5"/>
    <w:basedOn w:val="Kop4"/>
    <w:next w:val="Standaard"/>
    <w:link w:val="Kop5Char"/>
    <w:uiPriority w:val="9"/>
    <w:unhideWhenUsed/>
    <w:rsid w:val="00AC59F4"/>
    <w:pPr>
      <w:outlineLvl w:val="4"/>
    </w:p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59F4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59F4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Kop8">
    <w:name w:val="heading 8"/>
    <w:basedOn w:val="Kop5"/>
    <w:next w:val="Standaard"/>
    <w:link w:val="Kop8Char"/>
    <w:uiPriority w:val="9"/>
    <w:unhideWhenUsed/>
    <w:rsid w:val="00AC59F4"/>
    <w:pPr>
      <w:outlineLvl w:val="7"/>
    </w:pPr>
  </w:style>
  <w:style w:type="paragraph" w:styleId="Kop9">
    <w:name w:val="heading 9"/>
    <w:basedOn w:val="Kop8"/>
    <w:next w:val="Standaard"/>
    <w:link w:val="Kop9Char"/>
    <w:uiPriority w:val="9"/>
    <w:unhideWhenUsed/>
    <w:rsid w:val="00AC59F4"/>
    <w:pPr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F3B1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3B16"/>
    <w:rPr>
      <w:rFonts w:ascii="Inter" w:eastAsia="Times New Roman" w:hAnsi="Inter" w:cs="Maiandra GD"/>
      <w:kern w:val="0"/>
      <w:sz w:val="20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F3B1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3B16"/>
    <w:rPr>
      <w:rFonts w:ascii="Inter" w:eastAsia="Times New Roman" w:hAnsi="Inter" w:cs="Maiandra GD"/>
      <w:kern w:val="0"/>
      <w:sz w:val="20"/>
      <w:szCs w:val="18"/>
      <w:lang w:eastAsia="nl-NL"/>
      <w14:ligatures w14:val="none"/>
    </w:rPr>
  </w:style>
  <w:style w:type="table" w:styleId="Tabelraster">
    <w:name w:val="Table Grid"/>
    <w:basedOn w:val="Standaardtabel"/>
    <w:rsid w:val="00DF3B16"/>
    <w:pPr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DF3B16"/>
    <w:pPr>
      <w:spacing w:after="240"/>
    </w:pPr>
    <w:rPr>
      <w:sz w:val="17"/>
    </w:rPr>
  </w:style>
  <w:style w:type="paragraph" w:customStyle="1" w:styleId="Geadresseerde">
    <w:name w:val="Geadresseerde"/>
    <w:basedOn w:val="Standaard"/>
    <w:next w:val="Standaard"/>
    <w:rsid w:val="00DF3B16"/>
    <w:pPr>
      <w:spacing w:after="480"/>
      <w:contextualSpacing/>
    </w:pPr>
    <w:rPr>
      <w:sz w:val="17"/>
    </w:rPr>
  </w:style>
  <w:style w:type="paragraph" w:customStyle="1" w:styleId="Kenmerk">
    <w:name w:val="Kenmerk"/>
    <w:basedOn w:val="Standaard"/>
    <w:next w:val="Standaard"/>
    <w:rsid w:val="00DF3B16"/>
    <w:rPr>
      <w:sz w:val="17"/>
    </w:rPr>
  </w:style>
  <w:style w:type="paragraph" w:customStyle="1" w:styleId="Onderwerp">
    <w:name w:val="Onderwerp"/>
    <w:next w:val="Standaard"/>
    <w:rsid w:val="00E16E52"/>
    <w:pPr>
      <w:pBdr>
        <w:bottom w:val="single" w:sz="4" w:space="10" w:color="auto"/>
      </w:pBdr>
      <w:spacing w:before="480" w:after="480"/>
      <w:ind w:left="1701" w:hanging="1701"/>
    </w:pPr>
    <w:rPr>
      <w:rFonts w:ascii="Aptos" w:eastAsia="Times New Roman" w:hAnsi="Aptos"/>
      <w:sz w:val="20"/>
    </w:rPr>
  </w:style>
  <w:style w:type="paragraph" w:customStyle="1" w:styleId="Ondertekening">
    <w:name w:val="Ondertekening"/>
    <w:basedOn w:val="Standaard"/>
    <w:rsid w:val="00DF3B16"/>
    <w:pPr>
      <w:spacing w:before="36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F3B16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3B16"/>
    <w:rPr>
      <w:rFonts w:ascii="Inter" w:eastAsia="Times New Roman" w:hAnsi="Inter" w:cs="Maiandra GD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3B16"/>
    <w:rPr>
      <w:vertAlign w:val="superscript"/>
    </w:rPr>
  </w:style>
  <w:style w:type="paragraph" w:styleId="Geenafstand">
    <w:name w:val="No Spacing"/>
    <w:uiPriority w:val="1"/>
    <w:rsid w:val="00E16E52"/>
    <w:rPr>
      <w:rFonts w:ascii="Aptos" w:eastAsia="Times New Roman" w:hAnsi="Aptos" w:cs="Maiandra GD"/>
      <w:kern w:val="0"/>
      <w:sz w:val="22"/>
      <w:szCs w:val="18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AC59F4"/>
    <w:rPr>
      <w:rFonts w:ascii="Inter" w:eastAsiaTheme="majorEastAsia" w:hAnsi="Inter" w:cstheme="majorBidi"/>
      <w:b/>
      <w:bCs/>
      <w:color w:val="00442B"/>
      <w:kern w:val="0"/>
      <w:sz w:val="32"/>
      <w:szCs w:val="32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F3B1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3B1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F3B16"/>
    <w:rPr>
      <w:color w:val="808080"/>
    </w:rPr>
  </w:style>
  <w:style w:type="paragraph" w:customStyle="1" w:styleId="StijlOndertekeningNa42pt">
    <w:name w:val="Stijl Ondertekening + Na:  42 pt"/>
    <w:basedOn w:val="Ondertekening"/>
    <w:rsid w:val="00DF3B16"/>
    <w:pPr>
      <w:spacing w:after="960"/>
    </w:pPr>
    <w:rPr>
      <w:rFonts w:cs="Times New Roman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173AFE"/>
    <w:rPr>
      <w:rFonts w:ascii="Aptos" w:eastAsiaTheme="majorEastAsia" w:hAnsi="Aptos" w:cstheme="majorBidi"/>
      <w:b/>
      <w:bCs/>
      <w:color w:val="000000" w:themeColor="text1"/>
      <w:kern w:val="0"/>
      <w:sz w:val="22"/>
      <w:szCs w:val="2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C59F4"/>
    <w:rPr>
      <w:rFonts w:ascii="Inter" w:eastAsiaTheme="majorEastAsia" w:hAnsi="Inter" w:cstheme="majorBidi"/>
      <w:b/>
      <w:iCs/>
      <w:color w:val="000000" w:themeColor="text1"/>
      <w:kern w:val="0"/>
      <w:sz w:val="20"/>
      <w:szCs w:val="22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E16E52"/>
    <w:rPr>
      <w:rFonts w:ascii="Aptos" w:eastAsia="Times New Roman" w:hAnsi="Aptos" w:cs="Maiandra GD"/>
      <w:bCs/>
      <w:i/>
      <w:iCs/>
      <w:color w:val="000000" w:themeColor="text1"/>
      <w:kern w:val="0"/>
      <w:sz w:val="22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AC59F4"/>
    <w:rPr>
      <w:rFonts w:ascii="Inter" w:eastAsia="Times New Roman" w:hAnsi="Inter" w:cs="Maiandra GD"/>
      <w:bCs/>
      <w:i/>
      <w:iCs/>
      <w:color w:val="000000" w:themeColor="text1"/>
      <w:kern w:val="0"/>
      <w:sz w:val="20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59F4"/>
    <w:rPr>
      <w:rFonts w:ascii="Inter" w:eastAsiaTheme="majorEastAsia" w:hAnsi="Inter" w:cstheme="majorBidi"/>
      <w:color w:val="1F3763" w:themeColor="accent1" w:themeShade="7F"/>
      <w:kern w:val="0"/>
      <w:sz w:val="20"/>
      <w:szCs w:val="18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59F4"/>
    <w:rPr>
      <w:rFonts w:ascii="Inter" w:eastAsiaTheme="majorEastAsia" w:hAnsi="Inter" w:cstheme="majorBidi"/>
      <w:i/>
      <w:iCs/>
      <w:color w:val="1F3763" w:themeColor="accent1" w:themeShade="7F"/>
      <w:kern w:val="0"/>
      <w:sz w:val="20"/>
      <w:szCs w:val="18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AC59F4"/>
    <w:rPr>
      <w:rFonts w:ascii="Inter" w:eastAsia="Times New Roman" w:hAnsi="Inter" w:cs="Maiandra GD"/>
      <w:bCs/>
      <w:i/>
      <w:iCs/>
      <w:color w:val="000000" w:themeColor="text1"/>
      <w:kern w:val="0"/>
      <w:sz w:val="20"/>
      <w:szCs w:val="20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AC59F4"/>
    <w:rPr>
      <w:rFonts w:ascii="Inter" w:eastAsia="Times New Roman" w:hAnsi="Inter" w:cs="Maiandra GD"/>
      <w:bCs/>
      <w:i/>
      <w:iCs/>
      <w:color w:val="000000" w:themeColor="text1"/>
      <w:kern w:val="0"/>
      <w:sz w:val="20"/>
      <w:szCs w:val="20"/>
      <w:lang w:eastAsia="nl-NL"/>
      <w14:ligatures w14:val="non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3B16"/>
    <w:pPr>
      <w:outlineLvl w:val="9"/>
    </w:pPr>
  </w:style>
  <w:style w:type="paragraph" w:customStyle="1" w:styleId="ParagraphStyle1">
    <w:name w:val="Paragraph Style 1"/>
    <w:basedOn w:val="Standaard"/>
    <w:uiPriority w:val="99"/>
    <w:rsid w:val="00DF3B1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cs="Inter"/>
      <w:color w:val="000000"/>
      <w:sz w:val="16"/>
      <w:szCs w:val="16"/>
      <w:lang w:val="en-US"/>
    </w:rPr>
  </w:style>
  <w:style w:type="paragraph" w:customStyle="1" w:styleId="StijlBovenEnkelAuto05ptLijndikte">
    <w:name w:val="Stijl Boven: (Enkel Auto  05 pt Lijndikte)"/>
    <w:basedOn w:val="Standaard"/>
    <w:rsid w:val="00DF3B16"/>
    <w:pPr>
      <w:pBdr>
        <w:top w:val="single" w:sz="4" w:space="9" w:color="auto"/>
      </w:pBdr>
    </w:pPr>
    <w:rPr>
      <w:rFonts w:cs="Times New Roman"/>
      <w:szCs w:val="20"/>
    </w:rPr>
  </w:style>
  <w:style w:type="paragraph" w:customStyle="1" w:styleId="StijlNa12pt">
    <w:name w:val="Stijl Na:  12 pt"/>
    <w:basedOn w:val="Standaard"/>
    <w:rsid w:val="00DF3B16"/>
    <w:pPr>
      <w:spacing w:after="240"/>
    </w:pPr>
    <w:rPr>
      <w:rFonts w:cs="Times New Roman"/>
      <w:szCs w:val="20"/>
    </w:rPr>
  </w:style>
  <w:style w:type="paragraph" w:styleId="Lijstalinea">
    <w:name w:val="List Paragraph"/>
    <w:basedOn w:val="Standaard"/>
    <w:uiPriority w:val="34"/>
    <w:rsid w:val="008E6AAA"/>
    <w:pPr>
      <w:numPr>
        <w:numId w:val="4"/>
      </w:numPr>
      <w:spacing w:after="0"/>
      <w:ind w:left="357" w:hanging="357"/>
      <w:contextualSpacing/>
    </w:pPr>
  </w:style>
  <w:style w:type="paragraph" w:styleId="Titel">
    <w:name w:val="Title"/>
    <w:basedOn w:val="Standaard"/>
    <w:next w:val="Standaard"/>
    <w:link w:val="TitelChar"/>
    <w:uiPriority w:val="10"/>
    <w:rsid w:val="00A7037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037C"/>
    <w:rPr>
      <w:rFonts w:ascii="Inter" w:eastAsiaTheme="majorEastAsia" w:hAnsi="Inter" w:cstheme="majorBidi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rsid w:val="00A7037C"/>
    <w:pPr>
      <w:numPr>
        <w:ilvl w:val="1"/>
      </w:numPr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037C"/>
    <w:rPr>
      <w:rFonts w:ascii="Inter" w:eastAsiaTheme="minorEastAsia" w:hAnsi="Inter"/>
      <w:color w:val="5A5A5A" w:themeColor="text1" w:themeTint="A5"/>
      <w:spacing w:val="15"/>
      <w:kern w:val="0"/>
      <w:sz w:val="22"/>
      <w:szCs w:val="22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rsid w:val="00A7037C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A7037C"/>
    <w:rPr>
      <w:i/>
      <w:iCs/>
    </w:rPr>
  </w:style>
  <w:style w:type="character" w:styleId="Zwaar">
    <w:name w:val="Strong"/>
    <w:basedOn w:val="Standaardalinea-lettertype"/>
    <w:uiPriority w:val="22"/>
    <w:rsid w:val="00A7037C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A703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037C"/>
    <w:rPr>
      <w:rFonts w:ascii="Inter" w:eastAsia="Times New Roman" w:hAnsi="Inter" w:cs="Maiandra GD"/>
      <w:i/>
      <w:iCs/>
      <w:color w:val="404040" w:themeColor="text1" w:themeTint="BF"/>
      <w:kern w:val="0"/>
      <w:sz w:val="20"/>
      <w:szCs w:val="18"/>
      <w:lang w:eastAsia="nl-NL"/>
      <w14:ligatures w14:val="non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703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037C"/>
    <w:rPr>
      <w:rFonts w:ascii="Inter" w:eastAsia="Times New Roman" w:hAnsi="Inter" w:cs="Maiandra GD"/>
      <w:i/>
      <w:iCs/>
      <w:color w:val="4472C4" w:themeColor="accent1"/>
      <w:kern w:val="0"/>
      <w:sz w:val="20"/>
      <w:szCs w:val="18"/>
      <w:lang w:eastAsia="nl-NL"/>
      <w14:ligatures w14:val="none"/>
    </w:rPr>
  </w:style>
  <w:style w:type="character" w:styleId="Subtieleverwijzing">
    <w:name w:val="Subtle Reference"/>
    <w:basedOn w:val="Standaardalinea-lettertype"/>
    <w:uiPriority w:val="31"/>
    <w:rsid w:val="00A7037C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rsid w:val="00A7037C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rsid w:val="00A7037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erdijk.sharepoint.com/sites/OfficeSjablonen/Documenten/Leeg%20document%20huisstij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A66CFE736DD4A9387E01D6CC8655C" ma:contentTypeVersion="6" ma:contentTypeDescription="Een nieuw document maken." ma:contentTypeScope="" ma:versionID="523950514bd72d084a0bfd0c5f9a8550">
  <xsd:schema xmlns:xsd="http://www.w3.org/2001/XMLSchema" xmlns:xs="http://www.w3.org/2001/XMLSchema" xmlns:p="http://schemas.microsoft.com/office/2006/metadata/properties" xmlns:ns2="4f6c6d4f-f027-4562-bc98-a236e744ec00" xmlns:ns3="ba351f9a-449f-434b-993e-479cdd6a5737" targetNamespace="http://schemas.microsoft.com/office/2006/metadata/properties" ma:root="true" ma:fieldsID="559bc326bcdea36b9dd30d8e48c655a1" ns2:_="" ns3:_="">
    <xsd:import namespace="4f6c6d4f-f027-4562-bc98-a236e744ec00"/>
    <xsd:import namespace="ba351f9a-449f-434b-993e-479cdd6a57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6d4f-f027-4562-bc98-a236e744ec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1f9a-449f-434b-993e-479cdd6a5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6c6d4f-f027-4562-bc98-a236e744ec00">W5RYXDXQ465V-81052008-51</_dlc_DocId>
    <_dlc_DocIdUrl xmlns="4f6c6d4f-f027-4562-bc98-a236e744ec00">
      <Url>https://moerdijk.sharepoint.com/sites/OfficeSjablonen/_layouts/15/DocIdRedir.aspx?ID=W5RYXDXQ465V-81052008-51</Url>
      <Description>W5RYXDXQ465V-81052008-51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20E36-65BE-4DB9-A922-EA1BC6B5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c6d4f-f027-4562-bc98-a236e744ec00"/>
    <ds:schemaRef ds:uri="ba351f9a-449f-434b-993e-479cdd6a5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63083-5E9D-4C36-A15C-8E9614780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A70373-D9C8-4234-BE5D-F0D7D1707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C2DB6-C0A9-402C-8369-EAD3E9D6B36D}">
  <ds:schemaRefs>
    <ds:schemaRef ds:uri="http://schemas.microsoft.com/office/2006/metadata/properties"/>
    <ds:schemaRef ds:uri="http://schemas.microsoft.com/office/infopath/2007/PartnerControls"/>
    <ds:schemaRef ds:uri="4f6c6d4f-f027-4562-bc98-a236e744ec00"/>
  </ds:schemaRefs>
</ds:datastoreItem>
</file>

<file path=customXml/itemProps5.xml><?xml version="1.0" encoding="utf-8"?>
<ds:datastoreItem xmlns:ds="http://schemas.openxmlformats.org/officeDocument/2006/customXml" ds:itemID="{0BA8D3AB-A879-490D-8428-D2C0EB4E27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Leeg%20document%20huisstijl</Template>
  <TotalTime>7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3473</CharactersWithSpaces>
  <SharedDoc>false</SharedDoc>
  <HyperlinkBase/>
  <HLinks>
    <vt:vector size="6" baseType="variant"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http://www.moerdijk.nl/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 Habekotté</dc:creator>
  <cp:keywords/>
  <dc:description/>
  <cp:lastModifiedBy>Tom  Habekotté</cp:lastModifiedBy>
  <cp:revision>7</cp:revision>
  <dcterms:created xsi:type="dcterms:W3CDTF">2026-03-09T15:55:00Z</dcterms:created>
  <dcterms:modified xsi:type="dcterms:W3CDTF">2026-03-09T16:01:00Z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0x010100E15A66CFE736DD4A9387E01D6CC8655C</vt:lpwstr>
  </property>
  <property fmtid="{D5CDD505-2E9C-101B-9397-08002B2CF9AE}" pid="4" name="_dlc_DocIdItemGuid">
    <vt:lpwstr>0883fde4-68ff-43e2-a36f-a80e41be2704</vt:lpwstr>
  </property>
</Properties>
</file>